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I am a friend of an alumni of Marjory Stoneman Douglas High School in Parkland, Florida, the site of a horrific attack that took 17 lives. In response, MSD’s brave students have called for “the timely passage of legislation to effectively address the gun violence issues that are rampant in our country.” I support their call to action and ask that the Massachusetts Legislature pass a red flag law.</w:t>
      </w:r>
    </w:p>
    <w:p w:rsidR="00000000" w:rsidDel="00000000" w:rsidP="00000000" w:rsidRDefault="00000000" w:rsidRPr="00000000" w14:paraId="00000001">
      <w:pPr>
        <w:contextualSpacing w:val="0"/>
        <w:rPr/>
      </w:pPr>
      <w:r w:rsidDel="00000000" w:rsidR="00000000" w:rsidRPr="00000000">
        <w:rPr>
          <w:rtl w:val="0"/>
        </w:rPr>
        <w:br w:type="textWrapping"/>
        <w:t xml:space="preserve">Like many mass shooters, the suspect displayed warning signs prior to the shooting. A red flag law would empower family members and law enforcement to seek an Extreme Risk Protection Order temporarily restricting a person’s access to guns when they pose a danger to self or</w:t>
        <w:br w:type="textWrapping"/>
        <w:t xml:space="preserve">others. Five states have red flag laws and while Massachusetts is a leader in gun safety, we have yet to pass a law like this. Please help our state take this step to prevent a similar tragedy from happening here.</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NAME</w:t>
      </w:r>
    </w:p>
    <w:p w:rsidR="00000000" w:rsidDel="00000000" w:rsidP="00000000" w:rsidRDefault="00000000" w:rsidRPr="00000000" w14:paraId="00000005">
      <w:pPr>
        <w:contextualSpacing w:val="0"/>
        <w:rPr/>
      </w:pPr>
      <w:r w:rsidDel="00000000" w:rsidR="00000000" w:rsidRPr="00000000">
        <w:rPr>
          <w:rtl w:val="0"/>
        </w:rPr>
        <w:t xml:space="preserve">TOWN</w:t>
        <w:br w:type="textWrapping"/>
        <w:br w:type="textWrapping"/>
      </w:r>
    </w:p>
    <w:p w:rsidR="00000000" w:rsidDel="00000000" w:rsidP="00000000" w:rsidRDefault="00000000" w:rsidRPr="00000000" w14:paraId="00000006">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